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w:cs="Times" w:eastAsia="Times" w:hAnsi="Times"/>
          <w:b w:val="0"/>
          <w:i w:val="0"/>
          <w:smallCaps w:val="0"/>
          <w:strike w:val="0"/>
          <w:color w:val="000000"/>
          <w:sz w:val="20"/>
          <w:szCs w:val="20"/>
          <w:u w:val="none"/>
          <w:shd w:fill="auto" w:val="clear"/>
          <w:vertAlign w:val="baseline"/>
        </w:rPr>
      </w:pPr>
      <w:r w:rsidDel="00000000" w:rsidR="00000000" w:rsidRPr="00000000">
        <w:rPr>
          <w:rFonts w:ascii="Times" w:cs="Times" w:eastAsia="Times" w:hAnsi="Times"/>
          <w:b w:val="0"/>
          <w:i w:val="0"/>
          <w:smallCaps w:val="0"/>
          <w:strike w:val="0"/>
          <w:color w:val="000000"/>
          <w:sz w:val="20"/>
          <w:szCs w:val="20"/>
          <w:u w:val="none"/>
          <w:shd w:fill="auto" w:val="clear"/>
          <w:vertAlign w:val="baseline"/>
          <w:rtl w:val="0"/>
        </w:rPr>
        <w:t xml:space="preserve">ПУСТОМИТІВСЬКА РАЙОННА ДЕРЖАВНА АДМІНІСТРАЦІЯ</w:t>
      </w:r>
    </w:p>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w:t>
      </w:r>
    </w:p>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19"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25 липня 2018 року</w:t>
        <w:tab/>
        <w:tab/>
        <w:tab/>
        <w:tab/>
        <w:tab/>
        <w:t xml:space="preserve">№ 631</w:t>
      </w:r>
    </w:p>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затвердження детального плану території</w:t>
      </w:r>
      <w:r w:rsidDel="00000000" w:rsidR="00000000" w:rsidRPr="00000000">
        <w:rPr>
          <w:rtl w:val="0"/>
        </w:rPr>
      </w:r>
    </w:p>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для ведення колективного садівництва на</w:t>
      </w:r>
      <w:r w:rsidDel="00000000" w:rsidR="00000000" w:rsidRPr="00000000">
        <w:rPr>
          <w:rtl w:val="0"/>
        </w:rPr>
      </w:r>
    </w:p>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території Солонківської сільської ради ОТГ </w:t>
      </w:r>
      <w:r w:rsidDel="00000000" w:rsidR="00000000" w:rsidRPr="00000000">
        <w:rPr>
          <w:rtl w:val="0"/>
        </w:rPr>
      </w:r>
    </w:p>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сільської ради за межами населеного пункту </w:t>
      </w:r>
      <w:r w:rsidDel="00000000" w:rsidR="00000000" w:rsidRPr="00000000">
        <w:rPr>
          <w:rtl w:val="0"/>
        </w:rPr>
      </w:r>
    </w:p>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Пустомитівського району Львівської області</w:t>
      </w:r>
      <w:r w:rsidDel="00000000" w:rsidR="00000000" w:rsidRPr="00000000">
        <w:rPr>
          <w:rtl w:val="0"/>
        </w:rPr>
      </w:r>
    </w:p>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Відповідно до ст.ст.6, 41 Закону України «Про місцеві державні адміністрації», п.8 ст.19 Закону України «Про регулювання містобудівної діяльності», постанови Кабінету Міністрів України від 25.05.2011 № 555 «Про затвердження порядку проведення громадських слухань щодо  врахування громадських інтересів під час розроблення проектів містобудівної документації на місцевому рівні», п.4.12 Порядку розроблення містобудівної діяльності, затвердженого наказом Міністерства регіонального розвитку, будівництва та житлово-комунального господарства України від 16.11.2011 № 290, зареєстрованого в Міністерстві юстиції України від 20.12.2011 № 1468/20206, враховуючи протокол громадських слухань щодо врахування громадських інтересів під час обговорення детального плану території для ведення колективного садівництва на території Солонківської сільської ради ОТГ сільської ради за межами населеного пункту Пустомитівського району Львівської області від 05.07.2018, проведений Солонківською сільською радою (ОТГ), звернення гр.гр.Белань Наталії Михайлівни та Стецишин Марії Михайлівни від 20.07.2018 про затвердження детального плану території для ведення колективного садівництва на території Солонківської сільської ради ОТГ за межами населеного пункту Пустомитівського району Львівської області:</w:t>
      </w:r>
    </w:p>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Затвердити детальний план території для ведення колективного садівництва на території Солонківської сільської ради (ОТГ) за межами населеного пункту Пустомитівського району Львівської області, розроблений ПП «Геобуд».</w:t>
      </w:r>
    </w:p>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Відділу економічного розвитку, інфраструктури та торгівлі районної державної адміністрації забезпечити оприлюднення даного детального плану території та розпорядження голови Пустомитівської районної державної адміністрації на веб-сайті районної державної адміністрації.</w:t>
      </w:r>
    </w:p>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 Контроль за виконанням розпорядження покласти на заступника голови районної державної адміністрації В.Войтовича.</w:t>
      </w:r>
    </w:p>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ab/>
        <w:t xml:space="preserve">Голова</w:t>
        <w:tab/>
        <w:tab/>
        <w:tab/>
        <w:tab/>
        <w:tab/>
        <w:tab/>
        <w:tab/>
        <w:t xml:space="preserve">І.С.ХРУНЬ</w:t>
      </w:r>
      <w:r w:rsidDel="00000000" w:rsidR="00000000" w:rsidRPr="00000000">
        <w:rPr>
          <w:rtl w:val="0"/>
        </w:rPr>
      </w:r>
    </w:p>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tabs>
          <w:tab w:val="left" w:pos="1050"/>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1134" w:left="1701" w:right="56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 w:name="Time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